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F5F7A" w14:textId="77777777" w:rsidR="00647421" w:rsidRPr="00EB7D02" w:rsidRDefault="00647421" w:rsidP="00647421">
      <w:pPr>
        <w:spacing w:after="0"/>
        <w:rPr>
          <w:lang w:val="en-US"/>
        </w:rPr>
      </w:pPr>
      <w:bookmarkStart w:id="0" w:name="_Hlk163051828"/>
      <w:r>
        <w:rPr>
          <w:b/>
          <w:bCs/>
          <w:noProof/>
          <w:lang w:val="el-GR" w:eastAsia="el-GR"/>
        </w:rPr>
        <w:drawing>
          <wp:anchor distT="0" distB="0" distL="114300" distR="114300" simplePos="0" relativeHeight="251659264" behindDoc="1" locked="0" layoutInCell="1" allowOverlap="1" wp14:anchorId="4C04BE37" wp14:editId="24A4A371">
            <wp:simplePos x="0" y="0"/>
            <wp:positionH relativeFrom="margin">
              <wp:posOffset>2307590</wp:posOffset>
            </wp:positionH>
            <wp:positionV relativeFrom="margin">
              <wp:posOffset>-106680</wp:posOffset>
            </wp:positionV>
            <wp:extent cx="424815" cy="434340"/>
            <wp:effectExtent l="0" t="0" r="0" b="3810"/>
            <wp:wrapTight wrapText="bothSides">
              <wp:wrapPolygon edited="0">
                <wp:start x="0" y="0"/>
                <wp:lineTo x="0" y="20842"/>
                <wp:lineTo x="20341" y="20842"/>
                <wp:lineTo x="20341"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424815" cy="434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EC467" w14:textId="77777777" w:rsidR="00647421" w:rsidRDefault="00647421" w:rsidP="00647421">
      <w:pPr>
        <w:spacing w:after="0" w:line="240" w:lineRule="auto"/>
        <w:jc w:val="center"/>
      </w:pPr>
    </w:p>
    <w:p w14:paraId="779191A2" w14:textId="77777777" w:rsidR="00647421" w:rsidRPr="00EB7D02" w:rsidRDefault="00647421" w:rsidP="00647421">
      <w:pPr>
        <w:spacing w:after="0" w:line="240" w:lineRule="auto"/>
        <w:jc w:val="center"/>
      </w:pPr>
      <w:r w:rsidRPr="00EB7D02">
        <w:t>ΕΛΛΗΝΙΚΗ ΔΗΜΟΚΡΑΤΙΑ</w:t>
      </w:r>
    </w:p>
    <w:p w14:paraId="268CFB79" w14:textId="77777777" w:rsidR="00647421" w:rsidRDefault="00647421" w:rsidP="00647421">
      <w:pPr>
        <w:spacing w:after="0" w:line="240" w:lineRule="auto"/>
        <w:jc w:val="center"/>
      </w:pPr>
      <w:r w:rsidRPr="00EB7D02">
        <w:t>ΥΠΟΥΡΓΕΙΟ ΠΑΙΔΕΙΑΣ</w:t>
      </w:r>
    </w:p>
    <w:p w14:paraId="0998221C" w14:textId="77777777" w:rsidR="00647421" w:rsidRPr="00EB7D02" w:rsidRDefault="00647421" w:rsidP="00647421">
      <w:pPr>
        <w:spacing w:after="0" w:line="240" w:lineRule="auto"/>
        <w:jc w:val="center"/>
      </w:pPr>
      <w:r w:rsidRPr="00471C5E">
        <w:t xml:space="preserve"> ΘΡΗΣΚΕΥΜΑΤΩΝ</w:t>
      </w:r>
      <w:r>
        <w:t xml:space="preserve"> </w:t>
      </w:r>
      <w:r w:rsidRPr="00EB7D02">
        <w:t>ΚΑΙ</w:t>
      </w:r>
      <w:r>
        <w:t xml:space="preserve"> ΑΘΛΗΤΙΣΜΟΥ</w:t>
      </w:r>
    </w:p>
    <w:p w14:paraId="2C6134C9" w14:textId="77777777" w:rsidR="00647421" w:rsidRPr="00EB7D02" w:rsidRDefault="00647421" w:rsidP="00647421">
      <w:pPr>
        <w:spacing w:after="0" w:line="240" w:lineRule="auto"/>
        <w:jc w:val="center"/>
        <w:rPr>
          <w:b/>
        </w:rPr>
      </w:pPr>
      <w:r w:rsidRPr="00EB7D02">
        <w:rPr>
          <w:b/>
        </w:rPr>
        <w:t>-----</w:t>
      </w:r>
    </w:p>
    <w:p w14:paraId="2832C7BB" w14:textId="77777777" w:rsidR="00647421" w:rsidRPr="004400AD" w:rsidRDefault="00647421" w:rsidP="00647421">
      <w:pPr>
        <w:spacing w:after="0" w:line="240" w:lineRule="auto"/>
        <w:jc w:val="center"/>
      </w:pPr>
      <w:r w:rsidRPr="004400AD">
        <w:t>ΠΕΡΙΦΕΡΕΙΑΚΗ Δ/ΝΣΗ ΠΡΩΤΟΒΑΘΜΙΑΣ ΚΑΙ</w:t>
      </w:r>
    </w:p>
    <w:p w14:paraId="3F251A10" w14:textId="77777777" w:rsidR="00647421" w:rsidRPr="002636B9" w:rsidRDefault="00647421" w:rsidP="00647421">
      <w:pPr>
        <w:spacing w:after="0" w:line="240" w:lineRule="auto"/>
        <w:jc w:val="center"/>
      </w:pPr>
      <w:r w:rsidRPr="002636B9">
        <w:t>ΔΕΥΤΕΡΟΒΑΘΜΙΑΣ ΕΚΠΑΙΔΕΥΣΗΣ ΘΕΣΣΑΛΙΑΣ</w:t>
      </w:r>
    </w:p>
    <w:p w14:paraId="0D65BC72" w14:textId="77777777" w:rsidR="00647421" w:rsidRPr="002636B9" w:rsidRDefault="00647421" w:rsidP="00647421">
      <w:pPr>
        <w:spacing w:after="0" w:line="240" w:lineRule="auto"/>
        <w:jc w:val="center"/>
      </w:pPr>
      <w:r w:rsidRPr="002636B9">
        <w:t>ΔΙΕΥΘΥΝΣΗ ΠΡΩΤΟΒΑΘΜΙΑΣ ΕΚΠΑΙΔΕΥΣΗΣ ΤΡΙΚΑΛΩΝ</w:t>
      </w:r>
    </w:p>
    <w:p w14:paraId="12FB12B8" w14:textId="77777777" w:rsidR="00647421" w:rsidRPr="00EB7D02" w:rsidRDefault="00647421" w:rsidP="00647421">
      <w:pPr>
        <w:spacing w:after="0" w:line="240" w:lineRule="auto"/>
        <w:jc w:val="center"/>
        <w:rPr>
          <w:b/>
        </w:rPr>
      </w:pPr>
      <w:r w:rsidRPr="00EB7D02">
        <w:rPr>
          <w:b/>
        </w:rPr>
        <w:t>-----</w:t>
      </w:r>
    </w:p>
    <w:p w14:paraId="4509E440" w14:textId="77777777" w:rsidR="00647421" w:rsidRPr="003778A9" w:rsidRDefault="00647421" w:rsidP="00647421">
      <w:pPr>
        <w:spacing w:after="0" w:line="240" w:lineRule="auto"/>
        <w:jc w:val="center"/>
      </w:pPr>
      <w:r w:rsidRPr="00EB7D02">
        <w:t xml:space="preserve">Ταχ. Δ/νση: </w:t>
      </w:r>
      <w:r>
        <w:t>Μ</w:t>
      </w:r>
      <w:r w:rsidRPr="00EB7D02">
        <w:t xml:space="preserve">. </w:t>
      </w:r>
      <w:r>
        <w:t>Μπότσαρη 2</w:t>
      </w:r>
    </w:p>
    <w:p w14:paraId="27864910" w14:textId="77777777" w:rsidR="00647421" w:rsidRPr="00EB7D02" w:rsidRDefault="00647421" w:rsidP="00647421">
      <w:pPr>
        <w:spacing w:after="0" w:line="240" w:lineRule="auto"/>
        <w:jc w:val="center"/>
      </w:pPr>
      <w:r w:rsidRPr="00EB7D02">
        <w:t xml:space="preserve">Τ.Κ. – Πόλη: </w:t>
      </w:r>
      <w:r>
        <w:t>421</w:t>
      </w:r>
      <w:r w:rsidRPr="00F24C8F">
        <w:t xml:space="preserve"> 32</w:t>
      </w:r>
      <w:r w:rsidRPr="00EB7D02">
        <w:t xml:space="preserve"> - </w:t>
      </w:r>
      <w:r>
        <w:t>Τρίκαλα</w:t>
      </w:r>
    </w:p>
    <w:p w14:paraId="65ADAE2C" w14:textId="77777777" w:rsidR="00647421" w:rsidRPr="006124A2" w:rsidRDefault="00647421" w:rsidP="00647421">
      <w:pPr>
        <w:spacing w:after="0" w:line="240" w:lineRule="auto"/>
        <w:jc w:val="center"/>
      </w:pPr>
      <w:r w:rsidRPr="00EB7D02">
        <w:t xml:space="preserve">Ιστοσελίδα: </w:t>
      </w:r>
      <w:r>
        <w:rPr>
          <w:lang w:val="en-US"/>
        </w:rPr>
        <w:t>http</w:t>
      </w:r>
      <w:r>
        <w:t>://</w:t>
      </w:r>
      <w:proofErr w:type="spellStart"/>
      <w:r>
        <w:rPr>
          <w:lang w:val="en-US"/>
        </w:rPr>
        <w:t>dipe</w:t>
      </w:r>
      <w:proofErr w:type="spellEnd"/>
      <w:r w:rsidRPr="003778A9">
        <w:t>.</w:t>
      </w:r>
      <w:r>
        <w:rPr>
          <w:lang w:val="en-US"/>
        </w:rPr>
        <w:t>tri</w:t>
      </w:r>
      <w:r w:rsidRPr="003778A9">
        <w:t>.</w:t>
      </w:r>
      <w:proofErr w:type="spellStart"/>
      <w:r>
        <w:rPr>
          <w:lang w:val="en-US"/>
        </w:rPr>
        <w:t>sch</w:t>
      </w:r>
      <w:proofErr w:type="spellEnd"/>
      <w:r w:rsidRPr="003778A9">
        <w:t>.</w:t>
      </w:r>
      <w:r>
        <w:rPr>
          <w:lang w:val="en-US"/>
        </w:rPr>
        <w:t>gr</w:t>
      </w:r>
    </w:p>
    <w:p w14:paraId="52FFB323" w14:textId="77777777" w:rsidR="00647421" w:rsidRDefault="00647421" w:rsidP="00647421">
      <w:pPr>
        <w:spacing w:after="0"/>
        <w:jc w:val="center"/>
        <w:rPr>
          <w:lang w:val="de-DE"/>
        </w:rPr>
      </w:pPr>
      <w:proofErr w:type="spellStart"/>
      <w:r w:rsidRPr="003778A9">
        <w:rPr>
          <w:lang w:val="de-DE"/>
        </w:rPr>
        <w:t>E-mail</w:t>
      </w:r>
      <w:proofErr w:type="spellEnd"/>
      <w:r w:rsidRPr="003778A9">
        <w:rPr>
          <w:lang w:val="de-DE"/>
        </w:rPr>
        <w:t xml:space="preserve">: </w:t>
      </w:r>
      <w:r>
        <w:rPr>
          <w:lang w:val="de-DE"/>
        </w:rPr>
        <w:t>mail</w:t>
      </w:r>
      <w:r w:rsidRPr="003778A9">
        <w:rPr>
          <w:lang w:val="de-DE"/>
        </w:rPr>
        <w:t>@</w:t>
      </w:r>
      <w:r>
        <w:rPr>
          <w:lang w:val="de-DE"/>
        </w:rPr>
        <w:t>dipe</w:t>
      </w:r>
      <w:r w:rsidRPr="003778A9">
        <w:rPr>
          <w:lang w:val="de-DE"/>
        </w:rPr>
        <w:t>.</w:t>
      </w:r>
      <w:r>
        <w:rPr>
          <w:lang w:val="de-DE"/>
        </w:rPr>
        <w:t>tri</w:t>
      </w:r>
      <w:r w:rsidRPr="003778A9">
        <w:rPr>
          <w:lang w:val="de-DE"/>
        </w:rPr>
        <w:t>.</w:t>
      </w:r>
      <w:r>
        <w:rPr>
          <w:lang w:val="de-DE"/>
        </w:rPr>
        <w:t>sch</w:t>
      </w:r>
      <w:r w:rsidRPr="003778A9">
        <w:rPr>
          <w:lang w:val="de-DE"/>
        </w:rPr>
        <w:t>.</w:t>
      </w:r>
      <w:r>
        <w:rPr>
          <w:lang w:val="de-DE"/>
        </w:rPr>
        <w:t>gr</w:t>
      </w:r>
    </w:p>
    <w:p w14:paraId="368827CC" w14:textId="77777777" w:rsidR="00647421" w:rsidRDefault="00647421" w:rsidP="00647421">
      <w:pPr>
        <w:spacing w:after="0"/>
        <w:jc w:val="center"/>
        <w:rPr>
          <w:lang w:val="de-DE"/>
        </w:rPr>
      </w:pPr>
    </w:p>
    <w:p w14:paraId="206B8E09" w14:textId="122EBA0D" w:rsidR="00647421" w:rsidRPr="00471C5E" w:rsidRDefault="00647421" w:rsidP="00647421">
      <w:pPr>
        <w:jc w:val="right"/>
        <w:rPr>
          <w:b/>
          <w:sz w:val="24"/>
          <w:szCs w:val="24"/>
        </w:rPr>
      </w:pPr>
      <w:r w:rsidRPr="002B1D63">
        <w:rPr>
          <w:b/>
          <w:sz w:val="24"/>
          <w:szCs w:val="24"/>
        </w:rPr>
        <w:t>Τρίκαλα</w:t>
      </w:r>
      <w:r w:rsidRPr="002B1D63">
        <w:rPr>
          <w:b/>
          <w:sz w:val="24"/>
          <w:szCs w:val="24"/>
          <w:lang w:val="de-DE"/>
        </w:rPr>
        <w:t>,</w:t>
      </w:r>
      <w:r>
        <w:rPr>
          <w:b/>
          <w:sz w:val="24"/>
          <w:szCs w:val="24"/>
          <w:lang w:val="de-DE"/>
        </w:rPr>
        <w:t xml:space="preserve"> </w:t>
      </w:r>
      <w:r w:rsidR="00B95F51">
        <w:rPr>
          <w:b/>
          <w:sz w:val="24"/>
          <w:szCs w:val="24"/>
          <w:lang w:val="el-GR"/>
        </w:rPr>
        <w:t>11</w:t>
      </w:r>
      <w:r>
        <w:rPr>
          <w:b/>
          <w:sz w:val="24"/>
          <w:szCs w:val="24"/>
          <w:lang w:val="de-DE"/>
        </w:rPr>
        <w:t>-</w:t>
      </w:r>
      <w:r w:rsidR="00B95F51">
        <w:rPr>
          <w:b/>
          <w:sz w:val="24"/>
          <w:szCs w:val="24"/>
          <w:lang w:val="el-GR"/>
        </w:rPr>
        <w:t>4</w:t>
      </w:r>
      <w:r w:rsidRPr="002B1D63">
        <w:rPr>
          <w:b/>
          <w:sz w:val="24"/>
          <w:szCs w:val="24"/>
          <w:lang w:val="de-DE"/>
        </w:rPr>
        <w:t>-202</w:t>
      </w:r>
      <w:r>
        <w:rPr>
          <w:b/>
          <w:sz w:val="24"/>
          <w:szCs w:val="24"/>
        </w:rPr>
        <w:t>4</w:t>
      </w:r>
    </w:p>
    <w:p w14:paraId="5934A956" w14:textId="77777777" w:rsidR="00647421" w:rsidRPr="00F24C8F" w:rsidRDefault="00647421" w:rsidP="00647421">
      <w:pPr>
        <w:spacing w:after="0"/>
        <w:jc w:val="center"/>
        <w:rPr>
          <w:b/>
          <w:u w:val="single"/>
          <w:lang w:val="de-DE"/>
        </w:rPr>
      </w:pPr>
    </w:p>
    <w:p w14:paraId="54513FAD" w14:textId="77777777" w:rsidR="00647421" w:rsidRDefault="00647421" w:rsidP="00647421">
      <w:pPr>
        <w:spacing w:after="0" w:line="240" w:lineRule="auto"/>
        <w:ind w:firstLine="720"/>
        <w:rPr>
          <w:b/>
          <w:sz w:val="28"/>
          <w:szCs w:val="28"/>
          <w:u w:val="single"/>
        </w:rPr>
      </w:pPr>
      <w:r w:rsidRPr="006E4A96">
        <w:rPr>
          <w:b/>
          <w:sz w:val="28"/>
          <w:szCs w:val="28"/>
          <w:u w:val="single"/>
        </w:rPr>
        <w:t>ΔΕΛΤΙΟ</w:t>
      </w:r>
      <w:r w:rsidRPr="006E4A96">
        <w:rPr>
          <w:b/>
          <w:sz w:val="28"/>
          <w:szCs w:val="28"/>
          <w:u w:val="single"/>
          <w:lang w:val="de-DE"/>
        </w:rPr>
        <w:t xml:space="preserve"> </w:t>
      </w:r>
      <w:r w:rsidRPr="006E4A96">
        <w:rPr>
          <w:b/>
          <w:sz w:val="28"/>
          <w:szCs w:val="28"/>
          <w:u w:val="single"/>
        </w:rPr>
        <w:t>ΤΥΠΟΥ</w:t>
      </w:r>
    </w:p>
    <w:p w14:paraId="5B1EF34D" w14:textId="77777777" w:rsidR="00647421" w:rsidRPr="00647421" w:rsidRDefault="00647421" w:rsidP="00647421">
      <w:pPr>
        <w:spacing w:after="0" w:line="240" w:lineRule="auto"/>
        <w:ind w:firstLine="720"/>
        <w:rPr>
          <w:b/>
          <w:sz w:val="38"/>
          <w:szCs w:val="28"/>
          <w:u w:val="single"/>
        </w:rPr>
      </w:pPr>
    </w:p>
    <w:p w14:paraId="1744279B" w14:textId="277F1BC4" w:rsidR="00B412E3" w:rsidRPr="00647421" w:rsidRDefault="00B412E3" w:rsidP="00B412E3">
      <w:pPr>
        <w:spacing w:after="200" w:line="276" w:lineRule="auto"/>
        <w:jc w:val="center"/>
        <w:rPr>
          <w:rFonts w:ascii="Calibri" w:eastAsia="Calibri" w:hAnsi="Calibri" w:cs="Times New Roman"/>
          <w:b/>
          <w:kern w:val="0"/>
          <w:sz w:val="32"/>
          <w:lang w:val="el-GR"/>
          <w14:ligatures w14:val="none"/>
        </w:rPr>
      </w:pPr>
      <w:r w:rsidRPr="00647421">
        <w:rPr>
          <w:rFonts w:ascii="Calibri" w:eastAsia="Calibri" w:hAnsi="Calibri" w:cs="Times New Roman"/>
          <w:b/>
          <w:kern w:val="0"/>
          <w:sz w:val="32"/>
          <w:lang w:val="el-GR"/>
          <w14:ligatures w14:val="none"/>
        </w:rPr>
        <w:t xml:space="preserve">Συνεργασία της </w:t>
      </w:r>
      <w:r w:rsidR="00647421" w:rsidRPr="00647421">
        <w:rPr>
          <w:rFonts w:ascii="Calibri" w:eastAsia="Calibri" w:hAnsi="Calibri" w:cs="Times New Roman"/>
          <w:b/>
          <w:kern w:val="0"/>
          <w:sz w:val="32"/>
          <w:lang w:val="el-GR"/>
          <w14:ligatures w14:val="none"/>
        </w:rPr>
        <w:t xml:space="preserve">Διεύθυνσης </w:t>
      </w:r>
      <w:r w:rsidRPr="00647421">
        <w:rPr>
          <w:rFonts w:ascii="Calibri" w:eastAsia="Calibri" w:hAnsi="Calibri" w:cs="Times New Roman"/>
          <w:b/>
          <w:kern w:val="0"/>
          <w:sz w:val="32"/>
          <w:lang w:val="el-GR"/>
          <w14:ligatures w14:val="none"/>
        </w:rPr>
        <w:t>Πρωτοβάθμιας Εκπαίδευσης Τρικάλων κα</w:t>
      </w:r>
      <w:r w:rsidR="00691057">
        <w:rPr>
          <w:rFonts w:ascii="Calibri" w:eastAsia="Calibri" w:hAnsi="Calibri" w:cs="Times New Roman"/>
          <w:b/>
          <w:kern w:val="0"/>
          <w:sz w:val="32"/>
          <w:lang w:val="el-GR"/>
          <w14:ligatures w14:val="none"/>
        </w:rPr>
        <w:t>ι του ΤΕΦΑΑ σε καινοτόμα έρευνα</w:t>
      </w:r>
    </w:p>
    <w:p w14:paraId="6584EBE5" w14:textId="27327A03" w:rsidR="00690929" w:rsidRDefault="00B412E3" w:rsidP="00690929">
      <w:pPr>
        <w:spacing w:after="0" w:line="360" w:lineRule="auto"/>
        <w:ind w:firstLine="720"/>
        <w:jc w:val="both"/>
        <w:rPr>
          <w:rFonts w:ascii="Calibri" w:eastAsia="Calibri" w:hAnsi="Calibri" w:cs="Times New Roman"/>
          <w:kern w:val="0"/>
          <w:sz w:val="24"/>
          <w:lang w:val="el-GR"/>
          <w14:ligatures w14:val="none"/>
        </w:rPr>
      </w:pPr>
      <w:r w:rsidRPr="00647421">
        <w:rPr>
          <w:rFonts w:ascii="Calibri" w:eastAsia="Calibri" w:hAnsi="Calibri" w:cs="Times New Roman"/>
          <w:kern w:val="0"/>
          <w:sz w:val="24"/>
          <w:lang w:val="el-GR"/>
          <w14:ligatures w14:val="none"/>
        </w:rPr>
        <w:t xml:space="preserve">Η Πρωτοβάθμια </w:t>
      </w:r>
      <w:r w:rsidR="002636B9" w:rsidRPr="00647421">
        <w:rPr>
          <w:rFonts w:ascii="Calibri" w:eastAsia="Calibri" w:hAnsi="Calibri" w:cs="Times New Roman"/>
          <w:kern w:val="0"/>
          <w:sz w:val="24"/>
          <w:lang w:val="el-GR"/>
          <w14:ligatures w14:val="none"/>
        </w:rPr>
        <w:t>Εκπαίδευση Τρικάλων</w:t>
      </w:r>
      <w:r w:rsidRPr="00647421">
        <w:rPr>
          <w:rFonts w:ascii="Calibri" w:eastAsia="Calibri" w:hAnsi="Calibri" w:cs="Times New Roman"/>
          <w:kern w:val="0"/>
          <w:sz w:val="24"/>
          <w:lang w:val="el-GR"/>
          <w14:ligatures w14:val="none"/>
        </w:rPr>
        <w:t xml:space="preserve"> </w:t>
      </w:r>
      <w:r w:rsidR="00CC6856">
        <w:rPr>
          <w:rFonts w:ascii="Calibri" w:eastAsia="Calibri" w:hAnsi="Calibri" w:cs="Times New Roman"/>
          <w:kern w:val="0"/>
          <w:sz w:val="24"/>
          <w:lang w:val="el-GR"/>
          <w14:ligatures w14:val="none"/>
        </w:rPr>
        <w:t>σε συνεργασία</w:t>
      </w:r>
      <w:r w:rsidR="00CC6856" w:rsidRPr="00647421">
        <w:rPr>
          <w:rFonts w:ascii="Calibri" w:eastAsia="Calibri" w:hAnsi="Calibri" w:cs="Times New Roman"/>
          <w:kern w:val="0"/>
          <w:sz w:val="24"/>
          <w:lang w:val="el-GR"/>
          <w14:ligatures w14:val="none"/>
        </w:rPr>
        <w:t xml:space="preserve"> με το ΤΕΦΑΑ </w:t>
      </w:r>
      <w:r w:rsidR="00CC6856">
        <w:rPr>
          <w:rFonts w:ascii="Calibri" w:eastAsia="Calibri" w:hAnsi="Calibri" w:cs="Times New Roman"/>
          <w:kern w:val="0"/>
          <w:sz w:val="24"/>
          <w:lang w:val="el-GR"/>
          <w14:ligatures w14:val="none"/>
        </w:rPr>
        <w:t xml:space="preserve">του </w:t>
      </w:r>
      <w:r w:rsidR="00CC6856" w:rsidRPr="00647421">
        <w:rPr>
          <w:rFonts w:ascii="Calibri" w:eastAsia="Calibri" w:hAnsi="Calibri" w:cs="Times New Roman"/>
          <w:kern w:val="0"/>
          <w:sz w:val="24"/>
          <w:lang w:val="el-GR"/>
          <w14:ligatures w14:val="none"/>
        </w:rPr>
        <w:t>Πανεπιστημίου Θεσσαλίας</w:t>
      </w:r>
      <w:r w:rsidR="00E9416D">
        <w:rPr>
          <w:rFonts w:ascii="Calibri" w:eastAsia="Calibri" w:hAnsi="Calibri" w:cs="Times New Roman"/>
          <w:kern w:val="0"/>
          <w:sz w:val="24"/>
          <w:lang w:val="el-GR"/>
          <w14:ligatures w14:val="none"/>
        </w:rPr>
        <w:t xml:space="preserve"> συμμετέχει</w:t>
      </w:r>
      <w:r w:rsidR="00CC6856" w:rsidRPr="00647421">
        <w:rPr>
          <w:rFonts w:ascii="Calibri" w:eastAsia="Calibri" w:hAnsi="Calibri" w:cs="Times New Roman"/>
          <w:kern w:val="0"/>
          <w:sz w:val="24"/>
          <w:lang w:val="el-GR"/>
          <w14:ligatures w14:val="none"/>
        </w:rPr>
        <w:t xml:space="preserve"> σε καινοτόμα έρευνα</w:t>
      </w:r>
      <w:r w:rsidR="00E9416D">
        <w:rPr>
          <w:rFonts w:ascii="Calibri" w:eastAsia="Calibri" w:hAnsi="Calibri" w:cs="Times New Roman"/>
          <w:kern w:val="0"/>
          <w:sz w:val="24"/>
          <w:lang w:val="el-GR"/>
          <w14:ligatures w14:val="none"/>
        </w:rPr>
        <w:t xml:space="preserve"> στα πλαίσια</w:t>
      </w:r>
      <w:r w:rsidR="00CC6856" w:rsidRPr="00647421">
        <w:rPr>
          <w:rFonts w:ascii="Calibri" w:eastAsia="Calibri" w:hAnsi="Calibri" w:cs="Times New Roman"/>
          <w:kern w:val="0"/>
          <w:sz w:val="24"/>
          <w:lang w:val="el-GR"/>
          <w14:ligatures w14:val="none"/>
        </w:rPr>
        <w:t xml:space="preserve"> </w:t>
      </w:r>
      <w:r w:rsidR="001502A7">
        <w:rPr>
          <w:rFonts w:ascii="Calibri" w:eastAsia="Calibri" w:hAnsi="Calibri" w:cs="Times New Roman"/>
          <w:kern w:val="0"/>
          <w:sz w:val="24"/>
          <w:lang w:val="el-GR"/>
          <w14:ligatures w14:val="none"/>
        </w:rPr>
        <w:t>της</w:t>
      </w:r>
      <w:r w:rsidR="00E9416D" w:rsidRPr="00647421">
        <w:rPr>
          <w:rFonts w:ascii="Calibri" w:eastAsia="Calibri" w:hAnsi="Calibri" w:cs="Times New Roman"/>
          <w:kern w:val="0"/>
          <w:sz w:val="24"/>
          <w:lang w:val="el-GR"/>
          <w14:ligatures w14:val="none"/>
        </w:rPr>
        <w:t xml:space="preserve"> δημιουργική</w:t>
      </w:r>
      <w:r w:rsidR="001502A7">
        <w:rPr>
          <w:rFonts w:ascii="Calibri" w:eastAsia="Calibri" w:hAnsi="Calibri" w:cs="Times New Roman"/>
          <w:kern w:val="0"/>
          <w:sz w:val="24"/>
          <w:lang w:val="el-GR"/>
          <w14:ligatures w14:val="none"/>
        </w:rPr>
        <w:t>ς</w:t>
      </w:r>
      <w:r w:rsidR="00E9416D" w:rsidRPr="00647421">
        <w:rPr>
          <w:rFonts w:ascii="Calibri" w:eastAsia="Calibri" w:hAnsi="Calibri" w:cs="Times New Roman"/>
          <w:kern w:val="0"/>
          <w:sz w:val="24"/>
          <w:lang w:val="el-GR"/>
          <w14:ligatures w14:val="none"/>
        </w:rPr>
        <w:t xml:space="preserve"> απασχόληση</w:t>
      </w:r>
      <w:r w:rsidR="001502A7">
        <w:rPr>
          <w:rFonts w:ascii="Calibri" w:eastAsia="Calibri" w:hAnsi="Calibri" w:cs="Times New Roman"/>
          <w:kern w:val="0"/>
          <w:sz w:val="24"/>
          <w:lang w:val="el-GR"/>
          <w14:ligatures w14:val="none"/>
        </w:rPr>
        <w:t>ς</w:t>
      </w:r>
      <w:r w:rsidR="00E9416D" w:rsidRPr="00647421">
        <w:rPr>
          <w:rFonts w:ascii="Calibri" w:eastAsia="Calibri" w:hAnsi="Calibri" w:cs="Times New Roman"/>
          <w:kern w:val="0"/>
          <w:sz w:val="24"/>
          <w:lang w:val="el-GR"/>
          <w14:ligatures w14:val="none"/>
        </w:rPr>
        <w:t xml:space="preserve"> και άσκηση</w:t>
      </w:r>
      <w:r w:rsidR="001502A7">
        <w:rPr>
          <w:rFonts w:ascii="Calibri" w:eastAsia="Calibri" w:hAnsi="Calibri" w:cs="Times New Roman"/>
          <w:kern w:val="0"/>
          <w:sz w:val="24"/>
          <w:lang w:val="el-GR"/>
          <w14:ligatures w14:val="none"/>
        </w:rPr>
        <w:t>ς</w:t>
      </w:r>
      <w:r w:rsidR="00E9416D" w:rsidRPr="00647421">
        <w:rPr>
          <w:rFonts w:ascii="Calibri" w:eastAsia="Calibri" w:hAnsi="Calibri" w:cs="Times New Roman"/>
          <w:kern w:val="0"/>
          <w:sz w:val="24"/>
          <w:lang w:val="el-GR"/>
          <w14:ligatures w14:val="none"/>
        </w:rPr>
        <w:t xml:space="preserve"> μαθητών με διαταραχές αυτιστικού φάσματος (Δ</w:t>
      </w:r>
      <w:r w:rsidR="00E9416D">
        <w:rPr>
          <w:rFonts w:ascii="Calibri" w:eastAsia="Calibri" w:hAnsi="Calibri" w:cs="Times New Roman"/>
          <w:kern w:val="0"/>
          <w:sz w:val="24"/>
          <w:lang w:val="el-GR"/>
          <w14:ligatures w14:val="none"/>
        </w:rPr>
        <w:t>ΑΦ) και νοητική</w:t>
      </w:r>
      <w:r w:rsidR="00A81609">
        <w:rPr>
          <w:rFonts w:ascii="Calibri" w:eastAsia="Calibri" w:hAnsi="Calibri" w:cs="Times New Roman"/>
          <w:kern w:val="0"/>
          <w:sz w:val="24"/>
          <w:lang w:val="el-GR"/>
          <w14:ligatures w14:val="none"/>
        </w:rPr>
        <w:t>ς</w:t>
      </w:r>
      <w:r w:rsidR="00E9416D">
        <w:rPr>
          <w:rFonts w:ascii="Calibri" w:eastAsia="Calibri" w:hAnsi="Calibri" w:cs="Times New Roman"/>
          <w:kern w:val="0"/>
          <w:sz w:val="24"/>
          <w:lang w:val="el-GR"/>
          <w14:ligatures w14:val="none"/>
        </w:rPr>
        <w:t xml:space="preserve"> αναπηρία</w:t>
      </w:r>
      <w:r w:rsidR="00A81609">
        <w:rPr>
          <w:rFonts w:ascii="Calibri" w:eastAsia="Calibri" w:hAnsi="Calibri" w:cs="Times New Roman"/>
          <w:kern w:val="0"/>
          <w:sz w:val="24"/>
          <w:lang w:val="el-GR"/>
          <w14:ligatures w14:val="none"/>
        </w:rPr>
        <w:t>ς (ΝΑ</w:t>
      </w:r>
      <w:r w:rsidR="00BE41BA">
        <w:rPr>
          <w:rFonts w:ascii="Calibri" w:eastAsia="Calibri" w:hAnsi="Calibri" w:cs="Times New Roman"/>
          <w:kern w:val="0"/>
          <w:sz w:val="24"/>
          <w:lang w:val="el-GR"/>
          <w14:ligatures w14:val="none"/>
        </w:rPr>
        <w:t>)</w:t>
      </w:r>
      <w:r w:rsidR="00690929" w:rsidRPr="00690929">
        <w:t xml:space="preserve"> </w:t>
      </w:r>
      <w:r w:rsidR="00690929" w:rsidRPr="00690929">
        <w:rPr>
          <w:rFonts w:ascii="Calibri" w:eastAsia="Calibri" w:hAnsi="Calibri" w:cs="Times New Roman"/>
          <w:kern w:val="0"/>
          <w:sz w:val="24"/>
          <w:lang w:val="el-GR"/>
          <w14:ligatures w14:val="none"/>
        </w:rPr>
        <w:t>σε πρόγραμμα προσαρμοσμένης κολύμβησης.</w:t>
      </w:r>
    </w:p>
    <w:p w14:paraId="611A5C76" w14:textId="6E100DB7" w:rsidR="00690929" w:rsidRPr="00647421" w:rsidRDefault="00690929" w:rsidP="00690929">
      <w:pPr>
        <w:spacing w:after="0" w:line="360" w:lineRule="auto"/>
        <w:ind w:firstLine="720"/>
        <w:jc w:val="both"/>
        <w:rPr>
          <w:rFonts w:ascii="Calibri" w:eastAsia="Calibri" w:hAnsi="Calibri" w:cs="Times New Roman"/>
          <w:kern w:val="0"/>
          <w:sz w:val="24"/>
          <w:lang w:val="el-GR"/>
          <w14:ligatures w14:val="none"/>
        </w:rPr>
      </w:pPr>
      <w:r w:rsidRPr="00647421">
        <w:rPr>
          <w:rFonts w:ascii="Calibri" w:eastAsia="Calibri" w:hAnsi="Calibri" w:cs="Times New Roman"/>
          <w:kern w:val="0"/>
          <w:sz w:val="24"/>
          <w:lang w:val="el-GR"/>
          <w14:ligatures w14:val="none"/>
        </w:rPr>
        <w:t xml:space="preserve">Το πρόγραμμα προσαρμοσμένης κολύμβησης διεξάγεται στα πλαίσια διδακτορικής έρευνας του ΤΕΦΑΑ Πανεπιστημίου Θεσσαλίας </w:t>
      </w:r>
      <w:r>
        <w:rPr>
          <w:rFonts w:ascii="Calibri" w:eastAsia="Calibri" w:hAnsi="Calibri" w:cs="Times New Roman"/>
          <w:kern w:val="0"/>
          <w:sz w:val="24"/>
          <w:lang w:val="el-GR"/>
          <w14:ligatures w14:val="none"/>
        </w:rPr>
        <w:t>και</w:t>
      </w:r>
      <w:r w:rsidR="00532C27">
        <w:rPr>
          <w:rFonts w:ascii="Calibri" w:eastAsia="Calibri" w:hAnsi="Calibri" w:cs="Times New Roman"/>
          <w:kern w:val="0"/>
          <w:sz w:val="24"/>
          <w:lang w:val="el-GR"/>
          <w14:ligatures w14:val="none"/>
        </w:rPr>
        <w:t xml:space="preserve"> κύριο επιβλέποντα τον κ</w:t>
      </w:r>
      <w:bookmarkStart w:id="1" w:name="_GoBack"/>
      <w:bookmarkEnd w:id="1"/>
      <w:r w:rsidRPr="00647421">
        <w:rPr>
          <w:rFonts w:ascii="Calibri" w:eastAsia="Calibri" w:hAnsi="Calibri" w:cs="Times New Roman"/>
          <w:kern w:val="0"/>
          <w:sz w:val="24"/>
          <w:lang w:val="el-GR"/>
          <w14:ligatures w14:val="none"/>
        </w:rPr>
        <w:t xml:space="preserve">. </w:t>
      </w:r>
      <w:proofErr w:type="spellStart"/>
      <w:r w:rsidRPr="00647421">
        <w:rPr>
          <w:rFonts w:ascii="Calibri" w:eastAsia="Calibri" w:hAnsi="Calibri" w:cs="Times New Roman"/>
          <w:kern w:val="0"/>
          <w:sz w:val="24"/>
          <w:lang w:val="el-GR"/>
          <w14:ligatures w14:val="none"/>
        </w:rPr>
        <w:t>Κοκαρίδα</w:t>
      </w:r>
      <w:proofErr w:type="spellEnd"/>
      <w:r w:rsidRPr="00647421">
        <w:rPr>
          <w:rFonts w:ascii="Calibri" w:eastAsia="Calibri" w:hAnsi="Calibri" w:cs="Times New Roman"/>
          <w:kern w:val="0"/>
          <w:sz w:val="24"/>
          <w:lang w:val="el-GR"/>
          <w14:ligatures w14:val="none"/>
        </w:rPr>
        <w:t xml:space="preserve"> Δημήτρη, Αναπληρωτή Καθηγητή στην άσκηση ατόμων με αναπηρίες.</w:t>
      </w:r>
    </w:p>
    <w:p w14:paraId="790A66B8" w14:textId="77777777" w:rsidR="001F0D3F" w:rsidRPr="00647421" w:rsidRDefault="001F0D3F" w:rsidP="001F0D3F">
      <w:pPr>
        <w:spacing w:after="0" w:line="360" w:lineRule="auto"/>
        <w:ind w:firstLine="720"/>
        <w:jc w:val="both"/>
        <w:rPr>
          <w:rFonts w:ascii="Calibri" w:eastAsia="Calibri" w:hAnsi="Calibri" w:cs="Times New Roman"/>
          <w:kern w:val="0"/>
          <w:sz w:val="24"/>
          <w:lang w:val="el-GR"/>
          <w14:ligatures w14:val="none"/>
        </w:rPr>
      </w:pPr>
      <w:r w:rsidRPr="00647421">
        <w:rPr>
          <w:rFonts w:ascii="Calibri" w:eastAsia="Calibri" w:hAnsi="Calibri" w:cs="Times New Roman"/>
          <w:kern w:val="0"/>
          <w:sz w:val="24"/>
          <w:lang w:val="el-GR"/>
          <w14:ligatures w14:val="none"/>
        </w:rPr>
        <w:t>Σκοπός της έρευνας είναι να εξεταστεί η επίδραση ενός παρεμβατικού προγράμματος προσαρμοσμένης κολύμβησης και συστήματος οπτικής καθοδήγησης (</w:t>
      </w:r>
      <w:r w:rsidRPr="00647421">
        <w:rPr>
          <w:rFonts w:ascii="Calibri" w:eastAsia="Calibri" w:hAnsi="Calibri" w:cs="Times New Roman"/>
          <w:kern w:val="0"/>
          <w:sz w:val="24"/>
          <w:lang w:val="en-GB"/>
          <w14:ligatures w14:val="none"/>
        </w:rPr>
        <w:t>visual</w:t>
      </w:r>
      <w:r w:rsidRPr="00647421">
        <w:rPr>
          <w:rFonts w:ascii="Calibri" w:eastAsia="Calibri" w:hAnsi="Calibri" w:cs="Times New Roman"/>
          <w:kern w:val="0"/>
          <w:sz w:val="24"/>
          <w:lang w:val="el-GR"/>
          <w14:ligatures w14:val="none"/>
        </w:rPr>
        <w:t xml:space="preserve"> </w:t>
      </w:r>
      <w:r w:rsidRPr="00647421">
        <w:rPr>
          <w:rFonts w:ascii="Calibri" w:eastAsia="Calibri" w:hAnsi="Calibri" w:cs="Times New Roman"/>
          <w:kern w:val="0"/>
          <w:sz w:val="24"/>
          <w:lang w:val="en-GB"/>
          <w14:ligatures w14:val="none"/>
        </w:rPr>
        <w:t>modelling</w:t>
      </w:r>
      <w:r w:rsidRPr="00647421">
        <w:rPr>
          <w:rFonts w:ascii="Calibri" w:eastAsia="Calibri" w:hAnsi="Calibri" w:cs="Times New Roman"/>
          <w:kern w:val="0"/>
          <w:sz w:val="24"/>
          <w:lang w:val="el-GR"/>
          <w14:ligatures w14:val="none"/>
        </w:rPr>
        <w:t>) σε παιδιά με Διαταραχές Αυτιστικού Φάσματος (ΔΑΦ) και Νοητική Αναπηρία (ΝΑ) ηλικίας 6 έως 17 ετών. Το ερευνητικό πρόγραμμα θα ξεκινήσει από το εκπαιδευτικό έτος 2024-2025, με τις αρχικές μετρήσεις και την επιλογή του δείγματος να γίνεται στο τέλος αυτής της εκπαιδευτικής χρονιάς (2023-2024).</w:t>
      </w:r>
    </w:p>
    <w:p w14:paraId="1F138A1F" w14:textId="77777777" w:rsidR="001F0D3F" w:rsidRPr="00647421" w:rsidRDefault="001F0D3F" w:rsidP="001F0D3F">
      <w:pPr>
        <w:spacing w:after="0" w:line="360" w:lineRule="auto"/>
        <w:ind w:firstLine="720"/>
        <w:jc w:val="both"/>
        <w:rPr>
          <w:rFonts w:ascii="Calibri" w:eastAsia="Calibri" w:hAnsi="Calibri" w:cs="Times New Roman"/>
          <w:kern w:val="0"/>
          <w:sz w:val="24"/>
          <w:lang w:val="el-GR"/>
          <w14:ligatures w14:val="none"/>
        </w:rPr>
      </w:pPr>
      <w:r w:rsidRPr="00647421">
        <w:rPr>
          <w:rFonts w:ascii="Calibri" w:eastAsia="Calibri" w:hAnsi="Calibri" w:cs="Times New Roman"/>
          <w:kern w:val="0"/>
          <w:sz w:val="24"/>
          <w:lang w:val="el-GR"/>
          <w14:ligatures w14:val="none"/>
        </w:rPr>
        <w:t xml:space="preserve">Αξίζει να σημειωθεί ότι στις μετρήσεις για πρώτη φορά θα χρησιμοποιηθούν το εργαλείο f-NIRS (εγγύς υπέρυθρη φασματοσκοπία) υπό την καθοδήγηση του κ. </w:t>
      </w:r>
      <w:proofErr w:type="spellStart"/>
      <w:r w:rsidRPr="00647421">
        <w:rPr>
          <w:rFonts w:ascii="Calibri" w:eastAsia="Calibri" w:hAnsi="Calibri" w:cs="Times New Roman"/>
          <w:kern w:val="0"/>
          <w:sz w:val="24"/>
          <w:lang w:val="el-GR"/>
          <w14:ligatures w14:val="none"/>
        </w:rPr>
        <w:lastRenderedPageBreak/>
        <w:t>Τσακλή</w:t>
      </w:r>
      <w:proofErr w:type="spellEnd"/>
      <w:r w:rsidRPr="00647421">
        <w:rPr>
          <w:rFonts w:ascii="Calibri" w:eastAsia="Calibri" w:hAnsi="Calibri" w:cs="Times New Roman"/>
          <w:kern w:val="0"/>
          <w:sz w:val="24"/>
          <w:lang w:val="el-GR"/>
          <w14:ligatures w14:val="none"/>
        </w:rPr>
        <w:t xml:space="preserve"> Παναγιώτη, Καθηγητή και μέλος της τριμελούς επιστημονικής επιτροπής,  στα παιδιά με ΔΑΦ και ΝΑ που θα συμμετέχουν στο πρόγραμμα με σκοπό να καταγραφεί η δραστηριότητα του εγκεφάλου που ενεργοποιεί και οργανώνει τη στρατηγική της κίνησης, καθώς και η συμμετοχή των παιδιών </w:t>
      </w:r>
      <w:r w:rsidRPr="00647421">
        <w:rPr>
          <w:rFonts w:ascii="Calibri" w:eastAsia="Calibri" w:hAnsi="Calibri" w:cs="Times New Roman"/>
          <w:bCs/>
          <w:kern w:val="0"/>
          <w:sz w:val="24"/>
          <w:lang w:val="el-GR"/>
          <w14:ligatures w14:val="none"/>
        </w:rPr>
        <w:t xml:space="preserve"> σε δύο συνεδρίες εικονικής πραγματικότητας με το σύστημα VRADA με τη συνεργασία του κ. Θεοδωράκη Γιάννη, Καθηγητή.</w:t>
      </w:r>
    </w:p>
    <w:p w14:paraId="7BDC04DA" w14:textId="40DB5F85" w:rsidR="00130FFF" w:rsidRDefault="001F0D3F" w:rsidP="001F0D3F">
      <w:pPr>
        <w:spacing w:after="0" w:line="360" w:lineRule="auto"/>
        <w:ind w:firstLine="720"/>
        <w:jc w:val="both"/>
        <w:rPr>
          <w:rFonts w:ascii="Calibri" w:eastAsia="Calibri" w:hAnsi="Calibri" w:cs="Times New Roman"/>
          <w:kern w:val="0"/>
          <w:sz w:val="24"/>
          <w:lang w:val="el-GR"/>
          <w14:ligatures w14:val="none"/>
        </w:rPr>
      </w:pPr>
      <w:r w:rsidRPr="00647421">
        <w:rPr>
          <w:rFonts w:ascii="Calibri" w:eastAsia="Calibri" w:hAnsi="Calibri" w:cs="Times New Roman"/>
          <w:kern w:val="0"/>
          <w:sz w:val="24"/>
          <w:lang w:val="el-GR"/>
          <w14:ligatures w14:val="none"/>
        </w:rPr>
        <w:t>Η μελέτη αναμένεται να οδηγήσει σε σημαντικά συμπεράσματα όσον αφορά τα οφέλη της προσαρμοσμένης κολύμβησης σε παιδιά με αναπτυξιακές και νοητικές διαταραχές και να οδηγήσει σε προτάσεις ένταξης του προγράμματος στα εκπαιδευτικά πλαίσια με σκοπό τη συμπερίληψη και τη συνεκπαίδευση παιδιών με και χωρίς αναπηρία.</w:t>
      </w:r>
      <w:bookmarkEnd w:id="0"/>
    </w:p>
    <w:p w14:paraId="435D00DF" w14:textId="77777777" w:rsidR="00BE41BA" w:rsidRDefault="00BE41BA" w:rsidP="001F0D3F">
      <w:pPr>
        <w:spacing w:after="0" w:line="360" w:lineRule="auto"/>
        <w:ind w:firstLine="720"/>
        <w:jc w:val="both"/>
        <w:rPr>
          <w:rFonts w:ascii="Calibri" w:eastAsia="Calibri" w:hAnsi="Calibri" w:cs="Times New Roman"/>
          <w:kern w:val="0"/>
          <w:sz w:val="24"/>
          <w:lang w:val="el-GR"/>
          <w14:ligatures w14:val="none"/>
        </w:rPr>
      </w:pPr>
    </w:p>
    <w:p w14:paraId="567F7B43" w14:textId="3DFC09FA" w:rsidR="00BE41BA" w:rsidRPr="00BE41BA" w:rsidRDefault="00BE41BA" w:rsidP="00BE41BA">
      <w:pPr>
        <w:spacing w:after="0" w:line="360" w:lineRule="auto"/>
        <w:ind w:left="3600" w:firstLine="720"/>
        <w:jc w:val="center"/>
        <w:rPr>
          <w:rFonts w:ascii="Calibri" w:eastAsia="Calibri" w:hAnsi="Calibri" w:cs="Times New Roman"/>
          <w:b/>
          <w:kern w:val="0"/>
          <w:sz w:val="24"/>
          <w:lang w:val="el-GR"/>
          <w14:ligatures w14:val="none"/>
        </w:rPr>
      </w:pPr>
      <w:r w:rsidRPr="00BE41BA">
        <w:rPr>
          <w:rFonts w:ascii="Calibri" w:eastAsia="Calibri" w:hAnsi="Calibri" w:cs="Times New Roman"/>
          <w:b/>
          <w:kern w:val="0"/>
          <w:sz w:val="24"/>
          <w:lang w:val="el-GR"/>
          <w14:ligatures w14:val="none"/>
        </w:rPr>
        <w:t>Από τη ΔΙ.Π.Ε. Τρικάλων</w:t>
      </w:r>
    </w:p>
    <w:p w14:paraId="09179B0F" w14:textId="77777777" w:rsidR="00BE41BA" w:rsidRPr="00BE41BA" w:rsidRDefault="00BE41BA">
      <w:pPr>
        <w:spacing w:after="0" w:line="360" w:lineRule="auto"/>
        <w:ind w:left="3600" w:firstLine="720"/>
        <w:jc w:val="center"/>
        <w:rPr>
          <w:rFonts w:ascii="Calibri" w:eastAsia="Calibri" w:hAnsi="Calibri" w:cs="Times New Roman"/>
          <w:b/>
          <w:kern w:val="0"/>
          <w:sz w:val="24"/>
          <w:lang w:val="el-GR"/>
          <w14:ligatures w14:val="none"/>
        </w:rPr>
      </w:pPr>
    </w:p>
    <w:sectPr w:rsidR="00BE41BA" w:rsidRPr="00BE41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E3"/>
    <w:rsid w:val="00130FFF"/>
    <w:rsid w:val="001502A7"/>
    <w:rsid w:val="001F0D3F"/>
    <w:rsid w:val="002636B9"/>
    <w:rsid w:val="00532C27"/>
    <w:rsid w:val="00647421"/>
    <w:rsid w:val="00690929"/>
    <w:rsid w:val="00691057"/>
    <w:rsid w:val="00A81609"/>
    <w:rsid w:val="00B412E3"/>
    <w:rsid w:val="00B95F51"/>
    <w:rsid w:val="00BE41BA"/>
    <w:rsid w:val="00C65F6F"/>
    <w:rsid w:val="00CC6856"/>
    <w:rsid w:val="00E941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5710"/>
  <w15:chartTrackingRefBased/>
  <w15:docId w15:val="{8594C1AD-628B-40D6-A45F-62A4D636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s-ES"/>
    </w:rPr>
  </w:style>
  <w:style w:type="paragraph" w:styleId="1">
    <w:name w:val="heading 1"/>
    <w:basedOn w:val="a"/>
    <w:next w:val="a"/>
    <w:link w:val="1Char"/>
    <w:uiPriority w:val="9"/>
    <w:qFormat/>
    <w:rsid w:val="00B412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B412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B412E3"/>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B412E3"/>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B412E3"/>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B412E3"/>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B412E3"/>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B412E3"/>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B412E3"/>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412E3"/>
    <w:rPr>
      <w:rFonts w:asciiTheme="majorHAnsi" w:eastAsiaTheme="majorEastAsia" w:hAnsiTheme="majorHAnsi" w:cstheme="majorBidi"/>
      <w:color w:val="0F4761" w:themeColor="accent1" w:themeShade="BF"/>
      <w:sz w:val="40"/>
      <w:szCs w:val="40"/>
      <w:lang w:val="es-ES"/>
    </w:rPr>
  </w:style>
  <w:style w:type="character" w:customStyle="1" w:styleId="2Char">
    <w:name w:val="Επικεφαλίδα 2 Char"/>
    <w:basedOn w:val="a0"/>
    <w:link w:val="2"/>
    <w:uiPriority w:val="9"/>
    <w:semiHidden/>
    <w:rsid w:val="00B412E3"/>
    <w:rPr>
      <w:rFonts w:asciiTheme="majorHAnsi" w:eastAsiaTheme="majorEastAsia" w:hAnsiTheme="majorHAnsi" w:cstheme="majorBidi"/>
      <w:color w:val="0F4761" w:themeColor="accent1" w:themeShade="BF"/>
      <w:sz w:val="32"/>
      <w:szCs w:val="32"/>
      <w:lang w:val="es-ES"/>
    </w:rPr>
  </w:style>
  <w:style w:type="character" w:customStyle="1" w:styleId="3Char">
    <w:name w:val="Επικεφαλίδα 3 Char"/>
    <w:basedOn w:val="a0"/>
    <w:link w:val="3"/>
    <w:uiPriority w:val="9"/>
    <w:semiHidden/>
    <w:rsid w:val="00B412E3"/>
    <w:rPr>
      <w:rFonts w:eastAsiaTheme="majorEastAsia" w:cstheme="majorBidi"/>
      <w:color w:val="0F4761" w:themeColor="accent1" w:themeShade="BF"/>
      <w:sz w:val="28"/>
      <w:szCs w:val="28"/>
      <w:lang w:val="es-ES"/>
    </w:rPr>
  </w:style>
  <w:style w:type="character" w:customStyle="1" w:styleId="4Char">
    <w:name w:val="Επικεφαλίδα 4 Char"/>
    <w:basedOn w:val="a0"/>
    <w:link w:val="4"/>
    <w:uiPriority w:val="9"/>
    <w:semiHidden/>
    <w:rsid w:val="00B412E3"/>
    <w:rPr>
      <w:rFonts w:eastAsiaTheme="majorEastAsia" w:cstheme="majorBidi"/>
      <w:i/>
      <w:iCs/>
      <w:color w:val="0F4761" w:themeColor="accent1" w:themeShade="BF"/>
      <w:lang w:val="es-ES"/>
    </w:rPr>
  </w:style>
  <w:style w:type="character" w:customStyle="1" w:styleId="5Char">
    <w:name w:val="Επικεφαλίδα 5 Char"/>
    <w:basedOn w:val="a0"/>
    <w:link w:val="5"/>
    <w:uiPriority w:val="9"/>
    <w:semiHidden/>
    <w:rsid w:val="00B412E3"/>
    <w:rPr>
      <w:rFonts w:eastAsiaTheme="majorEastAsia" w:cstheme="majorBidi"/>
      <w:color w:val="0F4761" w:themeColor="accent1" w:themeShade="BF"/>
      <w:lang w:val="es-ES"/>
    </w:rPr>
  </w:style>
  <w:style w:type="character" w:customStyle="1" w:styleId="6Char">
    <w:name w:val="Επικεφαλίδα 6 Char"/>
    <w:basedOn w:val="a0"/>
    <w:link w:val="6"/>
    <w:uiPriority w:val="9"/>
    <w:semiHidden/>
    <w:rsid w:val="00B412E3"/>
    <w:rPr>
      <w:rFonts w:eastAsiaTheme="majorEastAsia" w:cstheme="majorBidi"/>
      <w:i/>
      <w:iCs/>
      <w:color w:val="595959" w:themeColor="text1" w:themeTint="A6"/>
      <w:lang w:val="es-ES"/>
    </w:rPr>
  </w:style>
  <w:style w:type="character" w:customStyle="1" w:styleId="7Char">
    <w:name w:val="Επικεφαλίδα 7 Char"/>
    <w:basedOn w:val="a0"/>
    <w:link w:val="7"/>
    <w:uiPriority w:val="9"/>
    <w:semiHidden/>
    <w:rsid w:val="00B412E3"/>
    <w:rPr>
      <w:rFonts w:eastAsiaTheme="majorEastAsia" w:cstheme="majorBidi"/>
      <w:color w:val="595959" w:themeColor="text1" w:themeTint="A6"/>
      <w:lang w:val="es-ES"/>
    </w:rPr>
  </w:style>
  <w:style w:type="character" w:customStyle="1" w:styleId="8Char">
    <w:name w:val="Επικεφαλίδα 8 Char"/>
    <w:basedOn w:val="a0"/>
    <w:link w:val="8"/>
    <w:uiPriority w:val="9"/>
    <w:semiHidden/>
    <w:rsid w:val="00B412E3"/>
    <w:rPr>
      <w:rFonts w:eastAsiaTheme="majorEastAsia" w:cstheme="majorBidi"/>
      <w:i/>
      <w:iCs/>
      <w:color w:val="272727" w:themeColor="text1" w:themeTint="D8"/>
      <w:lang w:val="es-ES"/>
    </w:rPr>
  </w:style>
  <w:style w:type="character" w:customStyle="1" w:styleId="9Char">
    <w:name w:val="Επικεφαλίδα 9 Char"/>
    <w:basedOn w:val="a0"/>
    <w:link w:val="9"/>
    <w:uiPriority w:val="9"/>
    <w:semiHidden/>
    <w:rsid w:val="00B412E3"/>
    <w:rPr>
      <w:rFonts w:eastAsiaTheme="majorEastAsia" w:cstheme="majorBidi"/>
      <w:color w:val="272727" w:themeColor="text1" w:themeTint="D8"/>
      <w:lang w:val="es-ES"/>
    </w:rPr>
  </w:style>
  <w:style w:type="paragraph" w:styleId="a3">
    <w:name w:val="Title"/>
    <w:basedOn w:val="a"/>
    <w:next w:val="a"/>
    <w:link w:val="Char"/>
    <w:uiPriority w:val="10"/>
    <w:qFormat/>
    <w:rsid w:val="00B412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B412E3"/>
    <w:rPr>
      <w:rFonts w:asciiTheme="majorHAnsi" w:eastAsiaTheme="majorEastAsia" w:hAnsiTheme="majorHAnsi" w:cstheme="majorBidi"/>
      <w:spacing w:val="-10"/>
      <w:kern w:val="28"/>
      <w:sz w:val="56"/>
      <w:szCs w:val="56"/>
      <w:lang w:val="es-ES"/>
    </w:rPr>
  </w:style>
  <w:style w:type="paragraph" w:styleId="a4">
    <w:name w:val="Subtitle"/>
    <w:basedOn w:val="a"/>
    <w:next w:val="a"/>
    <w:link w:val="Char0"/>
    <w:uiPriority w:val="11"/>
    <w:qFormat/>
    <w:rsid w:val="00B412E3"/>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B412E3"/>
    <w:rPr>
      <w:rFonts w:eastAsiaTheme="majorEastAsia" w:cstheme="majorBidi"/>
      <w:color w:val="595959" w:themeColor="text1" w:themeTint="A6"/>
      <w:spacing w:val="15"/>
      <w:sz w:val="28"/>
      <w:szCs w:val="28"/>
      <w:lang w:val="es-ES"/>
    </w:rPr>
  </w:style>
  <w:style w:type="paragraph" w:styleId="a5">
    <w:name w:val="Quote"/>
    <w:basedOn w:val="a"/>
    <w:next w:val="a"/>
    <w:link w:val="Char1"/>
    <w:uiPriority w:val="29"/>
    <w:qFormat/>
    <w:rsid w:val="00B412E3"/>
    <w:pPr>
      <w:spacing w:before="160"/>
      <w:jc w:val="center"/>
    </w:pPr>
    <w:rPr>
      <w:i/>
      <w:iCs/>
      <w:color w:val="404040" w:themeColor="text1" w:themeTint="BF"/>
    </w:rPr>
  </w:style>
  <w:style w:type="character" w:customStyle="1" w:styleId="Char1">
    <w:name w:val="Απόσπασμα Char"/>
    <w:basedOn w:val="a0"/>
    <w:link w:val="a5"/>
    <w:uiPriority w:val="29"/>
    <w:rsid w:val="00B412E3"/>
    <w:rPr>
      <w:i/>
      <w:iCs/>
      <w:color w:val="404040" w:themeColor="text1" w:themeTint="BF"/>
      <w:lang w:val="es-ES"/>
    </w:rPr>
  </w:style>
  <w:style w:type="paragraph" w:styleId="a6">
    <w:name w:val="List Paragraph"/>
    <w:basedOn w:val="a"/>
    <w:uiPriority w:val="34"/>
    <w:qFormat/>
    <w:rsid w:val="00B412E3"/>
    <w:pPr>
      <w:ind w:left="720"/>
      <w:contextualSpacing/>
    </w:pPr>
  </w:style>
  <w:style w:type="character" w:styleId="a7">
    <w:name w:val="Intense Emphasis"/>
    <w:basedOn w:val="a0"/>
    <w:uiPriority w:val="21"/>
    <w:qFormat/>
    <w:rsid w:val="00B412E3"/>
    <w:rPr>
      <w:i/>
      <w:iCs/>
      <w:color w:val="0F4761" w:themeColor="accent1" w:themeShade="BF"/>
    </w:rPr>
  </w:style>
  <w:style w:type="paragraph" w:styleId="a8">
    <w:name w:val="Intense Quote"/>
    <w:basedOn w:val="a"/>
    <w:next w:val="a"/>
    <w:link w:val="Char2"/>
    <w:uiPriority w:val="30"/>
    <w:qFormat/>
    <w:rsid w:val="00B412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ασμα Char"/>
    <w:basedOn w:val="a0"/>
    <w:link w:val="a8"/>
    <w:uiPriority w:val="30"/>
    <w:rsid w:val="00B412E3"/>
    <w:rPr>
      <w:i/>
      <w:iCs/>
      <w:color w:val="0F4761" w:themeColor="accent1" w:themeShade="BF"/>
      <w:lang w:val="es-ES"/>
    </w:rPr>
  </w:style>
  <w:style w:type="character" w:styleId="a9">
    <w:name w:val="Intense Reference"/>
    <w:basedOn w:val="a0"/>
    <w:uiPriority w:val="32"/>
    <w:qFormat/>
    <w:rsid w:val="00B412E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357</Words>
  <Characters>1933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Tsolaki</dc:creator>
  <cp:keywords/>
  <dc:description/>
  <cp:lastModifiedBy>User</cp:lastModifiedBy>
  <cp:revision>12</cp:revision>
  <dcterms:created xsi:type="dcterms:W3CDTF">2024-04-10T09:12:00Z</dcterms:created>
  <dcterms:modified xsi:type="dcterms:W3CDTF">2024-04-11T10:50:00Z</dcterms:modified>
</cp:coreProperties>
</file>